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40" w:rsidRDefault="00182040" w:rsidP="00182040">
      <w:pPr>
        <w:shd w:val="clear" w:color="auto" w:fill="FFFFFF"/>
        <w:spacing w:line="250" w:lineRule="exact"/>
        <w:ind w:left="708" w:right="1144"/>
        <w:jc w:val="center"/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</w:pPr>
      <w:r w:rsidRPr="00182040">
        <w:rPr>
          <w:rFonts w:ascii="Times New Roman" w:hAnsi="Times New Roman" w:cs="Times New Roman"/>
          <w:b/>
          <w:bCs/>
          <w:color w:val="212121"/>
          <w:spacing w:val="-3"/>
          <w:sz w:val="24"/>
          <w:szCs w:val="24"/>
        </w:rPr>
        <w:t xml:space="preserve">WNIOSEK O WYDANIE ZEZWOLENIA NA LOKALIZACJĘ </w:t>
      </w:r>
      <w:r w:rsidR="00D415A6">
        <w:rPr>
          <w:rFonts w:ascii="Times New Roman" w:hAnsi="Times New Roman" w:cs="Times New Roman"/>
          <w:b/>
          <w:bCs/>
          <w:color w:val="212121"/>
          <w:spacing w:val="-3"/>
          <w:sz w:val="24"/>
          <w:szCs w:val="24"/>
        </w:rPr>
        <w:br/>
      </w:r>
      <w:r w:rsidRPr="00182040">
        <w:rPr>
          <w:rFonts w:ascii="Times New Roman" w:hAnsi="Times New Roman" w:cs="Times New Roman"/>
          <w:b/>
          <w:bCs/>
          <w:color w:val="212121"/>
          <w:spacing w:val="-3"/>
          <w:sz w:val="24"/>
          <w:szCs w:val="24"/>
        </w:rPr>
        <w:t xml:space="preserve">W PASIE DROGOWYM OBIEKTÓW BUDOWLANYCH LUB URZĄDZEŃ </w:t>
      </w:r>
      <w:r w:rsidRPr="00182040">
        <w:rPr>
          <w:rFonts w:ascii="Times New Roman" w:hAnsi="Times New Roman" w:cs="Times New Roman"/>
          <w:b/>
          <w:bCs/>
          <w:color w:val="212121"/>
          <w:spacing w:val="-2"/>
          <w:sz w:val="24"/>
          <w:szCs w:val="24"/>
        </w:rPr>
        <w:t>NIEZWIĄZANYCH Z POTRZEBAMI ZARZĄDZANIA DROGAMI LUB POTRZEBAMI RUCHU DROGOWEGO</w:t>
      </w:r>
    </w:p>
    <w:p w:rsidR="00182040" w:rsidRDefault="00182040" w:rsidP="00182040">
      <w:pPr>
        <w:shd w:val="clear" w:color="auto" w:fill="FFFFFF"/>
        <w:spacing w:line="250" w:lineRule="exact"/>
        <w:ind w:left="708" w:right="1144"/>
        <w:jc w:val="center"/>
        <w:rPr>
          <w:rFonts w:ascii="Times New Roman" w:hAnsi="Times New Roman" w:cs="Times New Roman"/>
          <w:b/>
          <w:bCs/>
          <w:color w:val="212121"/>
          <w:spacing w:val="-3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182040" w:rsidTr="00DA14D6">
        <w:tc>
          <w:tcPr>
            <w:tcW w:w="3936" w:type="dxa"/>
          </w:tcPr>
          <w:p w:rsidR="00182040" w:rsidRPr="00182040" w:rsidRDefault="00182040">
            <w:pPr>
              <w:rPr>
                <w:rFonts w:ascii="Times New Roman" w:hAnsi="Times New Roman" w:cs="Times New Roman"/>
              </w:rPr>
            </w:pPr>
          </w:p>
          <w:p w:rsidR="00182040" w:rsidRPr="00182040" w:rsidRDefault="00182040">
            <w:pPr>
              <w:rPr>
                <w:rFonts w:ascii="Times New Roman" w:hAnsi="Times New Roman" w:cs="Times New Roman"/>
              </w:rPr>
            </w:pPr>
            <w:r w:rsidRPr="0018204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182040" w:rsidRDefault="00182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82040">
              <w:rPr>
                <w:rFonts w:ascii="Times New Roman" w:hAnsi="Times New Roman" w:cs="Times New Roman"/>
                <w:sz w:val="16"/>
                <w:szCs w:val="16"/>
              </w:rPr>
              <w:t>Imię i nazwisko lub nazwa Inwestora</w:t>
            </w:r>
          </w:p>
          <w:p w:rsidR="001F1CD4" w:rsidRPr="00182040" w:rsidRDefault="001F1C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040" w:rsidRPr="00182040" w:rsidRDefault="00182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2040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2040" w:rsidRPr="00182040" w:rsidRDefault="00182040" w:rsidP="00182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182040">
              <w:rPr>
                <w:rFonts w:ascii="Times New Roman" w:hAnsi="Times New Roman" w:cs="Times New Roman"/>
                <w:sz w:val="16"/>
                <w:szCs w:val="16"/>
              </w:rPr>
              <w:t>Adres zamieszkania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2040">
              <w:rPr>
                <w:rFonts w:ascii="Times New Roman" w:hAnsi="Times New Roman" w:cs="Times New Roman"/>
                <w:sz w:val="16"/>
                <w:szCs w:val="16"/>
              </w:rPr>
              <w:t>/ siedziba</w:t>
            </w:r>
          </w:p>
          <w:p w:rsidR="00182040" w:rsidRPr="00182040" w:rsidRDefault="00182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040" w:rsidRPr="00182040" w:rsidRDefault="00F02F7D" w:rsidP="00F02F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20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44" w:type="dxa"/>
            <w:vMerge w:val="restart"/>
          </w:tcPr>
          <w:p w:rsidR="00182040" w:rsidRDefault="00DA14D6" w:rsidP="0018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182040" w:rsidRPr="00182040">
              <w:rPr>
                <w:rFonts w:ascii="Times New Roman" w:hAnsi="Times New Roman" w:cs="Times New Roman"/>
                <w:sz w:val="24"/>
                <w:szCs w:val="24"/>
              </w:rPr>
              <w:t>Jarocin</w:t>
            </w:r>
            <w:r w:rsidR="00182040">
              <w:rPr>
                <w:rFonts w:ascii="Times New Roman" w:hAnsi="Times New Roman" w:cs="Times New Roman"/>
                <w:sz w:val="24"/>
                <w:szCs w:val="24"/>
              </w:rPr>
              <w:t>, dnia …………………...</w:t>
            </w:r>
          </w:p>
          <w:p w:rsidR="00182040" w:rsidRDefault="00182040" w:rsidP="0018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040" w:rsidRPr="00182040" w:rsidRDefault="00182040" w:rsidP="0018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040" w:rsidRPr="00182040" w:rsidRDefault="00182040">
            <w:pPr>
              <w:rPr>
                <w:rFonts w:ascii="Times New Roman" w:hAnsi="Times New Roman" w:cs="Times New Roman"/>
              </w:rPr>
            </w:pPr>
          </w:p>
          <w:p w:rsidR="00182040" w:rsidRPr="00182040" w:rsidRDefault="00182040">
            <w:pPr>
              <w:rPr>
                <w:rFonts w:ascii="Times New Roman" w:hAnsi="Times New Roman" w:cs="Times New Roman"/>
              </w:rPr>
            </w:pPr>
          </w:p>
          <w:p w:rsidR="00182040" w:rsidRPr="00182040" w:rsidRDefault="00182040">
            <w:pPr>
              <w:rPr>
                <w:rFonts w:ascii="Times New Roman" w:hAnsi="Times New Roman" w:cs="Times New Roman"/>
              </w:rPr>
            </w:pPr>
          </w:p>
          <w:p w:rsidR="00182040" w:rsidRPr="00182040" w:rsidRDefault="00182040">
            <w:pPr>
              <w:rPr>
                <w:rFonts w:ascii="Times New Roman" w:hAnsi="Times New Roman" w:cs="Times New Roman"/>
              </w:rPr>
            </w:pPr>
          </w:p>
          <w:p w:rsidR="00182040" w:rsidRDefault="00DA14D6" w:rsidP="00DA14D6">
            <w:pPr>
              <w:tabs>
                <w:tab w:val="left" w:pos="3192"/>
              </w:tabs>
              <w:ind w:left="-49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Starostwo </w:t>
            </w:r>
            <w:r w:rsidR="00182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Powiatow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 w </w:t>
            </w:r>
            <w:r w:rsidR="00182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Jarocinie</w:t>
            </w:r>
          </w:p>
          <w:p w:rsidR="00182040" w:rsidRPr="00182040" w:rsidRDefault="00DA14D6" w:rsidP="00AE6F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DA1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Referat </w:t>
            </w:r>
            <w:r w:rsidR="00AE6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Komunikacji i </w:t>
            </w:r>
            <w:r w:rsidRPr="00DA1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Dróg </w:t>
            </w:r>
          </w:p>
        </w:tc>
      </w:tr>
      <w:tr w:rsidR="00182040" w:rsidTr="00DA14D6">
        <w:tc>
          <w:tcPr>
            <w:tcW w:w="3936" w:type="dxa"/>
          </w:tcPr>
          <w:p w:rsidR="00182040" w:rsidRPr="00182040" w:rsidRDefault="00182040">
            <w:pPr>
              <w:rPr>
                <w:rFonts w:ascii="Times New Roman" w:hAnsi="Times New Roman" w:cs="Times New Roman"/>
              </w:rPr>
            </w:pPr>
            <w:r w:rsidRPr="00182040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:rsidR="00182040" w:rsidRPr="00182040" w:rsidRDefault="00182040" w:rsidP="00182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182040">
              <w:rPr>
                <w:rFonts w:ascii="Times New Roman" w:hAnsi="Times New Roman" w:cs="Times New Roman"/>
                <w:sz w:val="16"/>
                <w:szCs w:val="16"/>
              </w:rPr>
              <w:t>Imię i nazwisko lub nazwa Pełnomocnika</w:t>
            </w:r>
          </w:p>
          <w:p w:rsidR="00182040" w:rsidRPr="00182040" w:rsidRDefault="001820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040" w:rsidRPr="00182040" w:rsidRDefault="00182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2040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</w:t>
            </w:r>
          </w:p>
          <w:p w:rsidR="00182040" w:rsidRPr="00182040" w:rsidRDefault="00182040" w:rsidP="001820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182040">
              <w:rPr>
                <w:rFonts w:ascii="Times New Roman" w:hAnsi="Times New Roman" w:cs="Times New Roman"/>
                <w:sz w:val="16"/>
                <w:szCs w:val="16"/>
              </w:rPr>
              <w:t>Adres zamieszkania/ siedziba</w:t>
            </w:r>
          </w:p>
          <w:p w:rsidR="00DA14D6" w:rsidRDefault="00DA14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040" w:rsidRDefault="00D415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Tel.</w:t>
            </w:r>
          </w:p>
          <w:p w:rsidR="005C1EEB" w:rsidRPr="00182040" w:rsidRDefault="005C1E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CD4" w:rsidRPr="00182040" w:rsidRDefault="001F1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:rsidR="00182040" w:rsidRDefault="00182040">
            <w:pPr>
              <w:widowControl/>
              <w:autoSpaceDE/>
              <w:autoSpaceDN/>
              <w:adjustRightInd/>
            </w:pPr>
          </w:p>
        </w:tc>
      </w:tr>
    </w:tbl>
    <w:p w:rsidR="00182040" w:rsidRPr="00DA14D6" w:rsidRDefault="00182040" w:rsidP="00DA1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 xml:space="preserve">Proszę o wydanie zezwolenia na lokalizację w pasie drogowym </w:t>
      </w:r>
      <w:r w:rsidR="00DA14D6" w:rsidRPr="00DA14D6">
        <w:rPr>
          <w:rFonts w:ascii="Times New Roman" w:hAnsi="Times New Roman" w:cs="Times New Roman"/>
          <w:sz w:val="24"/>
          <w:szCs w:val="24"/>
        </w:rPr>
        <w:t xml:space="preserve">drogi </w:t>
      </w:r>
      <w:r w:rsidR="00E97C34">
        <w:rPr>
          <w:rFonts w:ascii="Times New Roman" w:hAnsi="Times New Roman" w:cs="Times New Roman"/>
          <w:sz w:val="24"/>
          <w:szCs w:val="24"/>
        </w:rPr>
        <w:t xml:space="preserve">powiatowej </w:t>
      </w:r>
      <w:r w:rsidRPr="00DA14D6">
        <w:rPr>
          <w:rFonts w:ascii="Times New Roman" w:hAnsi="Times New Roman" w:cs="Times New Roman"/>
          <w:sz w:val="24"/>
          <w:szCs w:val="24"/>
        </w:rPr>
        <w:t>numer: …………………</w:t>
      </w:r>
      <w:r w:rsidR="00DA14D6">
        <w:rPr>
          <w:rFonts w:ascii="Times New Roman" w:hAnsi="Times New Roman" w:cs="Times New Roman"/>
          <w:sz w:val="24"/>
          <w:szCs w:val="24"/>
        </w:rPr>
        <w:t>….</w:t>
      </w:r>
      <w:r w:rsidRPr="00DA14D6">
        <w:rPr>
          <w:rFonts w:ascii="Times New Roman" w:hAnsi="Times New Roman" w:cs="Times New Roman"/>
          <w:sz w:val="24"/>
          <w:szCs w:val="24"/>
        </w:rPr>
        <w:t>…</w:t>
      </w:r>
      <w:r w:rsidR="00DA14D6" w:rsidRPr="00DA14D6">
        <w:rPr>
          <w:rFonts w:ascii="Times New Roman" w:hAnsi="Times New Roman" w:cs="Times New Roman"/>
          <w:sz w:val="24"/>
          <w:szCs w:val="24"/>
        </w:rPr>
        <w:t xml:space="preserve"> w miejscowości</w:t>
      </w:r>
      <w:r w:rsidR="00DA14D6">
        <w:rPr>
          <w:rFonts w:ascii="Times New Roman" w:hAnsi="Times New Roman" w:cs="Times New Roman"/>
          <w:sz w:val="24"/>
          <w:szCs w:val="24"/>
        </w:rPr>
        <w:t xml:space="preserve"> </w:t>
      </w:r>
      <w:r w:rsidRPr="00DA14D6">
        <w:rPr>
          <w:rFonts w:ascii="Times New Roman" w:hAnsi="Times New Roman" w:cs="Times New Roman"/>
          <w:sz w:val="24"/>
          <w:szCs w:val="24"/>
        </w:rPr>
        <w:t>………</w:t>
      </w:r>
      <w:r w:rsidR="00DA14D6">
        <w:rPr>
          <w:rFonts w:ascii="Times New Roman" w:hAnsi="Times New Roman" w:cs="Times New Roman"/>
          <w:sz w:val="24"/>
          <w:szCs w:val="24"/>
        </w:rPr>
        <w:t>..……………………</w:t>
      </w:r>
      <w:r w:rsidRPr="00DA14D6">
        <w:rPr>
          <w:rFonts w:ascii="Times New Roman" w:hAnsi="Times New Roman" w:cs="Times New Roman"/>
          <w:sz w:val="24"/>
          <w:szCs w:val="24"/>
        </w:rPr>
        <w:t>.…..................</w:t>
      </w:r>
      <w:r w:rsidR="00DA14D6" w:rsidRPr="00DA14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2040" w:rsidRPr="00DA14D6" w:rsidRDefault="00182040" w:rsidP="00DA14D6">
      <w:pPr>
        <w:jc w:val="both"/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na działkach: .........................</w:t>
      </w:r>
      <w:r w:rsidR="00DA1F90" w:rsidRPr="00DA14D6">
        <w:rPr>
          <w:rFonts w:ascii="Times New Roman" w:hAnsi="Times New Roman" w:cs="Times New Roman"/>
          <w:sz w:val="24"/>
          <w:szCs w:val="24"/>
        </w:rPr>
        <w:t>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............................</w:t>
      </w:r>
      <w:r w:rsidR="00DA14D6">
        <w:rPr>
          <w:rFonts w:ascii="Times New Roman" w:hAnsi="Times New Roman" w:cs="Times New Roman"/>
          <w:sz w:val="24"/>
          <w:szCs w:val="24"/>
        </w:rPr>
        <w:t>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182040" w:rsidRPr="00DA14D6" w:rsidRDefault="00182040" w:rsidP="00182040">
      <w:pPr>
        <w:jc w:val="center"/>
        <w:rPr>
          <w:rFonts w:ascii="Times New Roman" w:hAnsi="Times New Roman" w:cs="Times New Roman"/>
          <w:sz w:val="16"/>
          <w:szCs w:val="16"/>
        </w:rPr>
      </w:pPr>
      <w:r w:rsidRPr="00DA14D6">
        <w:rPr>
          <w:rFonts w:ascii="Times New Roman" w:hAnsi="Times New Roman" w:cs="Times New Roman"/>
          <w:sz w:val="16"/>
          <w:szCs w:val="16"/>
        </w:rPr>
        <w:t>/numery zajmowanych działek i ich obręb geodezyjny/</w:t>
      </w:r>
    </w:p>
    <w:p w:rsidR="00182040" w:rsidRPr="00DA14D6" w:rsidRDefault="00182040" w:rsidP="00182040">
      <w:pPr>
        <w:rPr>
          <w:rFonts w:ascii="Times New Roman" w:hAnsi="Times New Roman" w:cs="Times New Roman"/>
          <w:sz w:val="24"/>
          <w:szCs w:val="24"/>
        </w:rPr>
      </w:pPr>
    </w:p>
    <w:p w:rsidR="00182040" w:rsidRPr="00DA14D6" w:rsidRDefault="00182040" w:rsidP="0018204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A14D6">
        <w:rPr>
          <w:rFonts w:ascii="Times New Roman" w:hAnsi="Times New Roman" w:cs="Times New Roman"/>
          <w:b/>
          <w:bCs/>
          <w:sz w:val="24"/>
          <w:szCs w:val="24"/>
        </w:rPr>
        <w:t>Urządzeń infrastruktury technicznej:</w:t>
      </w:r>
    </w:p>
    <w:p w:rsidR="00182040" w:rsidRPr="00DA14D6" w:rsidRDefault="00182040" w:rsidP="0018204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82040" w:rsidRPr="00DA14D6" w:rsidRDefault="00182040" w:rsidP="00E97C34">
      <w:pPr>
        <w:numPr>
          <w:ilvl w:val="0"/>
          <w:numId w:val="2"/>
        </w:numPr>
        <w:tabs>
          <w:tab w:val="clear" w:pos="720"/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kanalizacji deszczowej: (sieci/przyłącza)*........</w:t>
      </w:r>
      <w:r w:rsidR="00BF670B" w:rsidRPr="00DA14D6">
        <w:rPr>
          <w:rFonts w:ascii="Times New Roman" w:hAnsi="Times New Roman" w:cs="Times New Roman"/>
          <w:sz w:val="24"/>
          <w:szCs w:val="24"/>
        </w:rPr>
        <w:t>..................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</w:t>
      </w:r>
      <w:r w:rsidR="00DA14D6">
        <w:rPr>
          <w:rFonts w:ascii="Times New Roman" w:hAnsi="Times New Roman" w:cs="Times New Roman"/>
          <w:sz w:val="24"/>
          <w:szCs w:val="24"/>
        </w:rPr>
        <w:t>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182040" w:rsidRPr="00DA14D6" w:rsidRDefault="00182040" w:rsidP="00182040">
      <w:pPr>
        <w:rPr>
          <w:rFonts w:ascii="Times New Roman" w:hAnsi="Times New Roman" w:cs="Times New Roman"/>
          <w:sz w:val="24"/>
          <w:szCs w:val="24"/>
        </w:rPr>
      </w:pPr>
    </w:p>
    <w:p w:rsidR="00182040" w:rsidRPr="00DA14D6" w:rsidRDefault="00182040" w:rsidP="001820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kanalizacji sanitarnej:</w:t>
      </w:r>
    </w:p>
    <w:p w:rsidR="00182040" w:rsidRPr="00DA14D6" w:rsidRDefault="00182040" w:rsidP="0018204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(sieci/przyłącza)*......</w:t>
      </w:r>
      <w:r w:rsidR="00BF670B" w:rsidRPr="00DA14D6">
        <w:rPr>
          <w:rFonts w:ascii="Times New Roman" w:hAnsi="Times New Roman" w:cs="Times New Roman"/>
          <w:sz w:val="24"/>
          <w:szCs w:val="24"/>
        </w:rPr>
        <w:t>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</w:t>
      </w:r>
      <w:r w:rsidR="00DA14D6">
        <w:rPr>
          <w:rFonts w:ascii="Times New Roman" w:hAnsi="Times New Roman" w:cs="Times New Roman"/>
          <w:sz w:val="24"/>
          <w:szCs w:val="24"/>
        </w:rPr>
        <w:t>......................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</w:t>
      </w:r>
      <w:r w:rsidR="00DA14D6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82040" w:rsidRPr="00DA14D6" w:rsidRDefault="00182040" w:rsidP="00182040">
      <w:pPr>
        <w:rPr>
          <w:rFonts w:ascii="Times New Roman" w:hAnsi="Times New Roman" w:cs="Times New Roman"/>
          <w:sz w:val="24"/>
          <w:szCs w:val="24"/>
        </w:rPr>
      </w:pPr>
    </w:p>
    <w:p w:rsidR="00BF670B" w:rsidRPr="00DA14D6" w:rsidRDefault="00182040" w:rsidP="001820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wodociągu:</w:t>
      </w:r>
    </w:p>
    <w:p w:rsidR="00182040" w:rsidRPr="00DA14D6" w:rsidRDefault="00182040" w:rsidP="00BF670B">
      <w:pPr>
        <w:ind w:left="720"/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(sieci/przyłącza)*</w:t>
      </w:r>
      <w:r w:rsidR="00BF670B" w:rsidRPr="00DA14D6">
        <w:rPr>
          <w:rFonts w:ascii="Times New Roman" w:hAnsi="Times New Roman" w:cs="Times New Roman"/>
          <w:sz w:val="24"/>
          <w:szCs w:val="24"/>
        </w:rPr>
        <w:t>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DA14D6">
        <w:rPr>
          <w:rFonts w:ascii="Times New Roman" w:hAnsi="Times New Roman" w:cs="Times New Roman"/>
          <w:sz w:val="24"/>
          <w:szCs w:val="24"/>
        </w:rPr>
        <w:t>....................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..........................</w:t>
      </w:r>
      <w:r w:rsidR="00BF670B" w:rsidRPr="00DA14D6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82040" w:rsidRPr="00DA14D6" w:rsidRDefault="00182040" w:rsidP="00182040">
      <w:pPr>
        <w:rPr>
          <w:rFonts w:ascii="Times New Roman" w:hAnsi="Times New Roman" w:cs="Times New Roman"/>
          <w:sz w:val="24"/>
          <w:szCs w:val="24"/>
        </w:rPr>
      </w:pPr>
    </w:p>
    <w:p w:rsidR="00BF670B" w:rsidRPr="00DA14D6" w:rsidRDefault="00182040" w:rsidP="001820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 xml:space="preserve">gazociągu: </w:t>
      </w:r>
    </w:p>
    <w:p w:rsidR="00182040" w:rsidRPr="00DA14D6" w:rsidRDefault="00182040" w:rsidP="00BF670B">
      <w:pPr>
        <w:ind w:left="720"/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(sieci/przyłącza)*....................................</w:t>
      </w:r>
      <w:r w:rsidR="00DA14D6">
        <w:rPr>
          <w:rFonts w:ascii="Times New Roman" w:hAnsi="Times New Roman" w:cs="Times New Roman"/>
          <w:sz w:val="24"/>
          <w:szCs w:val="24"/>
        </w:rPr>
        <w:t>....................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</w:t>
      </w:r>
      <w:r w:rsidR="00BF670B" w:rsidRPr="00DA14D6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182040" w:rsidRPr="00DA14D6" w:rsidRDefault="00182040" w:rsidP="00182040">
      <w:pPr>
        <w:rPr>
          <w:rFonts w:ascii="Times New Roman" w:hAnsi="Times New Roman" w:cs="Times New Roman"/>
          <w:sz w:val="24"/>
          <w:szCs w:val="24"/>
        </w:rPr>
      </w:pPr>
    </w:p>
    <w:p w:rsidR="00BF670B" w:rsidRPr="00DA14D6" w:rsidRDefault="00182040" w:rsidP="001820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 xml:space="preserve">linii elektroenergetycznej: </w:t>
      </w:r>
    </w:p>
    <w:p w:rsidR="00182040" w:rsidRPr="00DA14D6" w:rsidRDefault="00182040" w:rsidP="00BF670B">
      <w:pPr>
        <w:ind w:left="720"/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(sieci/przyłącza) *...........</w:t>
      </w:r>
      <w:r w:rsidR="00BF670B" w:rsidRPr="00DA14D6">
        <w:rPr>
          <w:rFonts w:ascii="Times New Roman" w:hAnsi="Times New Roman" w:cs="Times New Roman"/>
          <w:sz w:val="24"/>
          <w:szCs w:val="24"/>
        </w:rPr>
        <w:t>....................</w:t>
      </w:r>
      <w:r w:rsidRPr="00DA14D6">
        <w:rPr>
          <w:rFonts w:ascii="Times New Roman" w:hAnsi="Times New Roman" w:cs="Times New Roman"/>
          <w:sz w:val="24"/>
          <w:szCs w:val="24"/>
        </w:rPr>
        <w:t>.....</w:t>
      </w:r>
      <w:r w:rsidR="00DA14D6">
        <w:rPr>
          <w:rFonts w:ascii="Times New Roman" w:hAnsi="Times New Roman" w:cs="Times New Roman"/>
          <w:sz w:val="24"/>
          <w:szCs w:val="24"/>
        </w:rPr>
        <w:t>.....................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82040" w:rsidRPr="00DA14D6" w:rsidRDefault="00182040" w:rsidP="00182040">
      <w:pPr>
        <w:rPr>
          <w:rFonts w:ascii="Times New Roman" w:hAnsi="Times New Roman" w:cs="Times New Roman"/>
          <w:sz w:val="24"/>
          <w:szCs w:val="24"/>
        </w:rPr>
      </w:pPr>
    </w:p>
    <w:p w:rsidR="00BF670B" w:rsidRPr="00DA14D6" w:rsidRDefault="00182040" w:rsidP="001820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 xml:space="preserve">linii telekomunikacyjnej: </w:t>
      </w:r>
    </w:p>
    <w:p w:rsidR="00182040" w:rsidRPr="00DA14D6" w:rsidRDefault="00182040" w:rsidP="00BF670B">
      <w:pPr>
        <w:ind w:left="720"/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(sieci/przyłącza) *.......................</w:t>
      </w:r>
      <w:r w:rsidR="00BF670B" w:rsidRPr="00DA14D6">
        <w:rPr>
          <w:rFonts w:ascii="Times New Roman" w:hAnsi="Times New Roman" w:cs="Times New Roman"/>
          <w:sz w:val="24"/>
          <w:szCs w:val="24"/>
        </w:rPr>
        <w:t>.................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</w:t>
      </w:r>
      <w:r w:rsidR="00DA14D6">
        <w:rPr>
          <w:rFonts w:ascii="Times New Roman" w:hAnsi="Times New Roman" w:cs="Times New Roman"/>
          <w:sz w:val="24"/>
          <w:szCs w:val="24"/>
        </w:rPr>
        <w:t>.....................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82040" w:rsidRPr="00DA14D6" w:rsidRDefault="00182040" w:rsidP="00182040">
      <w:pPr>
        <w:rPr>
          <w:rFonts w:ascii="Times New Roman" w:hAnsi="Times New Roman" w:cs="Times New Roman"/>
          <w:sz w:val="24"/>
          <w:szCs w:val="24"/>
        </w:rPr>
      </w:pPr>
    </w:p>
    <w:p w:rsidR="00BF670B" w:rsidRPr="00DA14D6" w:rsidRDefault="00182040" w:rsidP="00182040">
      <w:pPr>
        <w:numPr>
          <w:ilvl w:val="0"/>
          <w:numId w:val="2"/>
        </w:numPr>
        <w:rPr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 xml:space="preserve">inne: </w:t>
      </w:r>
    </w:p>
    <w:p w:rsidR="00182040" w:rsidRPr="00DA14D6" w:rsidRDefault="00182040" w:rsidP="00BF670B">
      <w:pPr>
        <w:ind w:left="720"/>
        <w:rPr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(sieci/przyłącza</w:t>
      </w:r>
      <w:r w:rsidRPr="00DA14D6">
        <w:rPr>
          <w:sz w:val="24"/>
          <w:szCs w:val="24"/>
        </w:rPr>
        <w:t>)</w:t>
      </w:r>
      <w:r w:rsidRPr="00DA14D6">
        <w:rPr>
          <w:rFonts w:ascii="Courier New" w:hAnsi="Courier New" w:cs="Courier New"/>
          <w:sz w:val="24"/>
          <w:szCs w:val="24"/>
        </w:rPr>
        <w:t>*</w:t>
      </w:r>
      <w:r w:rsidRPr="00DA14D6">
        <w:rPr>
          <w:sz w:val="24"/>
          <w:szCs w:val="24"/>
        </w:rPr>
        <w:t>..............................................</w:t>
      </w:r>
      <w:r w:rsidR="00DA14D6">
        <w:rPr>
          <w:sz w:val="24"/>
          <w:szCs w:val="24"/>
        </w:rPr>
        <w:t>..................</w:t>
      </w:r>
      <w:r w:rsidRPr="00DA14D6">
        <w:rPr>
          <w:sz w:val="24"/>
          <w:szCs w:val="24"/>
        </w:rPr>
        <w:t>...................................</w:t>
      </w:r>
    </w:p>
    <w:p w:rsidR="00BF670B" w:rsidRPr="00DA14D6" w:rsidRDefault="00BF670B" w:rsidP="00182040">
      <w:pPr>
        <w:rPr>
          <w:sz w:val="24"/>
          <w:szCs w:val="24"/>
        </w:rPr>
      </w:pPr>
    </w:p>
    <w:p w:rsidR="00182040" w:rsidRPr="00DA14D6" w:rsidRDefault="00182040" w:rsidP="00182040">
      <w:pPr>
        <w:rPr>
          <w:rFonts w:ascii="Times New Roman" w:hAnsi="Times New Roman" w:cs="Times New Roman"/>
          <w:sz w:val="16"/>
          <w:szCs w:val="16"/>
        </w:rPr>
      </w:pPr>
      <w:r w:rsidRPr="00DA14D6">
        <w:rPr>
          <w:rFonts w:ascii="Times New Roman" w:hAnsi="Times New Roman" w:cs="Times New Roman"/>
          <w:sz w:val="16"/>
          <w:szCs w:val="16"/>
        </w:rPr>
        <w:t>*należy podać rodzaj, średnicę zewnętrzną, długość urządzenia w obrębie pasa drogowego</w:t>
      </w:r>
    </w:p>
    <w:p w:rsidR="00BF670B" w:rsidRPr="00DA14D6" w:rsidRDefault="00BF670B" w:rsidP="00182040">
      <w:pPr>
        <w:rPr>
          <w:rFonts w:ascii="Times New Roman" w:hAnsi="Times New Roman" w:cs="Times New Roman"/>
          <w:sz w:val="24"/>
          <w:szCs w:val="24"/>
        </w:rPr>
      </w:pPr>
    </w:p>
    <w:p w:rsidR="00182040" w:rsidRPr="00DA14D6" w:rsidRDefault="00182040" w:rsidP="00DA1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do nieruchomości</w:t>
      </w:r>
      <w:r w:rsidR="00DA14D6">
        <w:rPr>
          <w:rFonts w:ascii="Times New Roman" w:hAnsi="Times New Roman" w:cs="Times New Roman"/>
          <w:sz w:val="24"/>
          <w:szCs w:val="24"/>
        </w:rPr>
        <w:t xml:space="preserve"> tj. działki o numerze ewidencyjnym gruntów ………………………..…....</w:t>
      </w:r>
      <w:r w:rsidR="00AE1086">
        <w:rPr>
          <w:rFonts w:ascii="Times New Roman" w:hAnsi="Times New Roman" w:cs="Times New Roman"/>
          <w:sz w:val="24"/>
          <w:szCs w:val="24"/>
        </w:rPr>
        <w:t>.</w:t>
      </w:r>
      <w:r w:rsidR="00DA14D6">
        <w:rPr>
          <w:rFonts w:ascii="Times New Roman" w:hAnsi="Times New Roman" w:cs="Times New Roman"/>
          <w:sz w:val="24"/>
          <w:szCs w:val="24"/>
        </w:rPr>
        <w:t>,</w:t>
      </w:r>
      <w:r w:rsidRPr="00DA14D6">
        <w:rPr>
          <w:rFonts w:ascii="Times New Roman" w:hAnsi="Times New Roman" w:cs="Times New Roman"/>
          <w:sz w:val="24"/>
          <w:szCs w:val="24"/>
        </w:rPr>
        <w:t xml:space="preserve"> wykorzystywanej na cele:</w:t>
      </w:r>
      <w:r w:rsidR="00BF670B" w:rsidRPr="00DA14D6">
        <w:rPr>
          <w:rFonts w:ascii="Times New Roman" w:hAnsi="Times New Roman" w:cs="Times New Roman"/>
          <w:sz w:val="24"/>
          <w:szCs w:val="24"/>
        </w:rPr>
        <w:t xml:space="preserve"> …</w:t>
      </w:r>
      <w:r w:rsidRPr="00DA14D6">
        <w:rPr>
          <w:rFonts w:ascii="Times New Roman" w:hAnsi="Times New Roman" w:cs="Times New Roman"/>
          <w:sz w:val="24"/>
          <w:szCs w:val="24"/>
        </w:rPr>
        <w:t>...........</w:t>
      </w:r>
      <w:r w:rsidR="00DA14D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DA14D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BF670B" w:rsidRPr="00DA14D6" w:rsidRDefault="00BF670B" w:rsidP="00182040">
      <w:pPr>
        <w:rPr>
          <w:rFonts w:ascii="Times New Roman" w:hAnsi="Times New Roman" w:cs="Times New Roman"/>
          <w:sz w:val="24"/>
          <w:szCs w:val="24"/>
        </w:rPr>
      </w:pPr>
    </w:p>
    <w:p w:rsidR="00252853" w:rsidRDefault="00182040" w:rsidP="00182040">
      <w:pPr>
        <w:rPr>
          <w:rFonts w:ascii="Times New Roman" w:hAnsi="Times New Roman" w:cs="Times New Roman"/>
          <w:sz w:val="24"/>
          <w:szCs w:val="24"/>
        </w:rPr>
      </w:pPr>
      <w:r w:rsidRPr="00E97C34">
        <w:rPr>
          <w:rFonts w:ascii="Times New Roman" w:hAnsi="Times New Roman" w:cs="Times New Roman"/>
          <w:b/>
          <w:bCs/>
          <w:sz w:val="24"/>
          <w:szCs w:val="24"/>
        </w:rPr>
        <w:lastRenderedPageBreak/>
        <w:t>□</w:t>
      </w:r>
      <w:r w:rsidRPr="00DA14D6">
        <w:rPr>
          <w:rFonts w:ascii="Times New Roman" w:hAnsi="Times New Roman" w:cs="Times New Roman"/>
          <w:b/>
          <w:bCs/>
          <w:sz w:val="24"/>
          <w:szCs w:val="24"/>
        </w:rPr>
        <w:t xml:space="preserve"> Obiektów budowlanych:</w:t>
      </w:r>
      <w:r w:rsidR="00BF670B" w:rsidRPr="00DA1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4D6">
        <w:rPr>
          <w:rFonts w:ascii="Times New Roman" w:hAnsi="Times New Roman" w:cs="Times New Roman"/>
          <w:sz w:val="24"/>
          <w:szCs w:val="24"/>
        </w:rPr>
        <w:t>(</w:t>
      </w:r>
      <w:r w:rsidR="00E97C34">
        <w:rPr>
          <w:rFonts w:ascii="Times New Roman" w:hAnsi="Times New Roman" w:cs="Times New Roman"/>
          <w:sz w:val="24"/>
          <w:szCs w:val="24"/>
        </w:rPr>
        <w:t>np.</w:t>
      </w:r>
      <w:r w:rsidRPr="00DA14D6">
        <w:rPr>
          <w:rFonts w:ascii="Times New Roman" w:hAnsi="Times New Roman" w:cs="Times New Roman"/>
          <w:sz w:val="24"/>
          <w:szCs w:val="24"/>
        </w:rPr>
        <w:t xml:space="preserve">: schody, podjazd, fundament obiektu handlowego, obiekt </w:t>
      </w:r>
    </w:p>
    <w:p w:rsidR="00182040" w:rsidRPr="00DA14D6" w:rsidRDefault="00182040" w:rsidP="00182040">
      <w:pPr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>małej architektury</w:t>
      </w:r>
      <w:r w:rsidR="00BF670B" w:rsidRPr="00DA14D6">
        <w:rPr>
          <w:rFonts w:ascii="Times New Roman" w:hAnsi="Times New Roman" w:cs="Times New Roman"/>
          <w:sz w:val="24"/>
          <w:szCs w:val="24"/>
        </w:rPr>
        <w:t xml:space="preserve"> itp.</w:t>
      </w:r>
      <w:r w:rsidRPr="00DA14D6">
        <w:rPr>
          <w:rFonts w:ascii="Times New Roman" w:hAnsi="Times New Roman" w:cs="Times New Roman"/>
          <w:sz w:val="24"/>
          <w:szCs w:val="24"/>
        </w:rPr>
        <w:t>)</w:t>
      </w:r>
    </w:p>
    <w:p w:rsidR="00BF670B" w:rsidRPr="00DA14D6" w:rsidRDefault="00BF670B" w:rsidP="00182040">
      <w:pPr>
        <w:rPr>
          <w:sz w:val="24"/>
          <w:szCs w:val="24"/>
        </w:rPr>
      </w:pPr>
      <w:r w:rsidRPr="00DA14D6">
        <w:rPr>
          <w:sz w:val="24"/>
          <w:szCs w:val="24"/>
        </w:rPr>
        <w:t>……………………</w:t>
      </w:r>
      <w:r w:rsidR="00434A42">
        <w:rPr>
          <w:sz w:val="24"/>
          <w:szCs w:val="24"/>
        </w:rPr>
        <w:t>……………..</w:t>
      </w:r>
      <w:r w:rsidRPr="00DA14D6">
        <w:rPr>
          <w:sz w:val="24"/>
          <w:szCs w:val="24"/>
        </w:rPr>
        <w:t>………………………………………………...…………….</w:t>
      </w:r>
    </w:p>
    <w:p w:rsidR="00182040" w:rsidRPr="00434A42" w:rsidRDefault="00182040" w:rsidP="00182040">
      <w:pPr>
        <w:jc w:val="center"/>
        <w:rPr>
          <w:rFonts w:ascii="Times New Roman" w:hAnsi="Times New Roman" w:cs="Times New Roman"/>
          <w:sz w:val="16"/>
          <w:szCs w:val="16"/>
        </w:rPr>
      </w:pPr>
      <w:r w:rsidRPr="00434A42">
        <w:rPr>
          <w:rFonts w:ascii="Times New Roman" w:hAnsi="Times New Roman" w:cs="Times New Roman"/>
          <w:sz w:val="16"/>
          <w:szCs w:val="16"/>
        </w:rPr>
        <w:t>/rodzaj obiektu budowlanego/</w:t>
      </w:r>
    </w:p>
    <w:p w:rsidR="00182040" w:rsidRPr="00DA14D6" w:rsidRDefault="00182040" w:rsidP="00182040">
      <w:pPr>
        <w:rPr>
          <w:rFonts w:ascii="Times New Roman" w:hAnsi="Times New Roman" w:cs="Times New Roman"/>
          <w:sz w:val="24"/>
          <w:szCs w:val="24"/>
        </w:rPr>
      </w:pPr>
      <w:r w:rsidRPr="00DA14D6">
        <w:rPr>
          <w:rFonts w:ascii="Times New Roman" w:hAnsi="Times New Roman" w:cs="Times New Roman"/>
          <w:sz w:val="24"/>
          <w:szCs w:val="24"/>
        </w:rPr>
        <w:t xml:space="preserve">o wymiarach </w:t>
      </w:r>
      <w:r w:rsidR="00BF670B" w:rsidRPr="00DA14D6">
        <w:rPr>
          <w:sz w:val="24"/>
          <w:szCs w:val="24"/>
        </w:rPr>
        <w:t>………………………</w:t>
      </w:r>
      <w:r w:rsidR="00434A42">
        <w:rPr>
          <w:sz w:val="24"/>
          <w:szCs w:val="24"/>
        </w:rPr>
        <w:t>…………….</w:t>
      </w:r>
      <w:r w:rsidR="00BF670B" w:rsidRPr="00DA14D6">
        <w:rPr>
          <w:sz w:val="24"/>
          <w:szCs w:val="24"/>
        </w:rPr>
        <w:t>……………………………………………...</w:t>
      </w:r>
    </w:p>
    <w:p w:rsidR="00182040" w:rsidRPr="00434A42" w:rsidRDefault="00182040" w:rsidP="00182040">
      <w:pPr>
        <w:jc w:val="center"/>
        <w:rPr>
          <w:rFonts w:ascii="Times New Roman" w:hAnsi="Times New Roman" w:cs="Times New Roman"/>
          <w:sz w:val="16"/>
          <w:szCs w:val="16"/>
        </w:rPr>
      </w:pPr>
      <w:r w:rsidRPr="00434A42">
        <w:rPr>
          <w:rFonts w:ascii="Times New Roman" w:hAnsi="Times New Roman" w:cs="Times New Roman"/>
          <w:sz w:val="16"/>
          <w:szCs w:val="16"/>
        </w:rPr>
        <w:t>/wymiary obiektu budowlanego oraz powierzchnia pasa drogowego zajęta przez rzut poziomy tego obiektu/</w:t>
      </w:r>
    </w:p>
    <w:p w:rsidR="00BF670B" w:rsidRPr="00DA14D6" w:rsidRDefault="00BF670B" w:rsidP="0018204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670B" w:rsidRDefault="00BF670B" w:rsidP="00182040">
      <w:pPr>
        <w:rPr>
          <w:rFonts w:ascii="Times New Roman" w:hAnsi="Times New Roman" w:cs="Times New Roman"/>
          <w:b/>
          <w:bCs/>
        </w:rPr>
      </w:pPr>
    </w:p>
    <w:p w:rsidR="00182040" w:rsidRPr="00AE1086" w:rsidRDefault="00182040" w:rsidP="00182040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AE1086">
        <w:rPr>
          <w:rFonts w:ascii="Times New Roman" w:hAnsi="Times New Roman" w:cs="Times New Roman"/>
          <w:b/>
          <w:bCs/>
          <w:sz w:val="16"/>
          <w:szCs w:val="16"/>
        </w:rPr>
        <w:t>Do wniosku załączam następujące dokumenty:</w:t>
      </w:r>
    </w:p>
    <w:p w:rsidR="00182040" w:rsidRPr="00AE1086" w:rsidRDefault="00F975AD" w:rsidP="00182040">
      <w:pPr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AE1086">
        <w:rPr>
          <w:rFonts w:ascii="Times New Roman" w:hAnsi="Times New Roman" w:cs="Times New Roman"/>
          <w:sz w:val="16"/>
          <w:szCs w:val="16"/>
        </w:rPr>
        <w:t xml:space="preserve">2 egzemplarze </w:t>
      </w:r>
      <w:r w:rsidR="00182040" w:rsidRPr="00AE1086">
        <w:rPr>
          <w:rFonts w:ascii="Times New Roman" w:hAnsi="Times New Roman" w:cs="Times New Roman"/>
          <w:sz w:val="16"/>
          <w:szCs w:val="16"/>
        </w:rPr>
        <w:t>map</w:t>
      </w:r>
      <w:r w:rsidRPr="00AE1086">
        <w:rPr>
          <w:rFonts w:ascii="Times New Roman" w:hAnsi="Times New Roman" w:cs="Times New Roman"/>
          <w:sz w:val="16"/>
          <w:szCs w:val="16"/>
        </w:rPr>
        <w:t>y</w:t>
      </w:r>
      <w:r w:rsidR="00182040" w:rsidRPr="00AE1086">
        <w:rPr>
          <w:rFonts w:ascii="Times New Roman" w:hAnsi="Times New Roman" w:cs="Times New Roman"/>
          <w:sz w:val="16"/>
          <w:szCs w:val="16"/>
        </w:rPr>
        <w:t xml:space="preserve"> zasadnicz</w:t>
      </w:r>
      <w:r w:rsidRPr="00AE1086">
        <w:rPr>
          <w:rFonts w:ascii="Times New Roman" w:hAnsi="Times New Roman" w:cs="Times New Roman"/>
          <w:sz w:val="16"/>
          <w:szCs w:val="16"/>
        </w:rPr>
        <w:t>ej</w:t>
      </w:r>
      <w:r w:rsidR="00182040" w:rsidRPr="00AE1086">
        <w:rPr>
          <w:rFonts w:ascii="Times New Roman" w:hAnsi="Times New Roman" w:cs="Times New Roman"/>
          <w:sz w:val="16"/>
          <w:szCs w:val="16"/>
        </w:rPr>
        <w:t xml:space="preserve"> w skali 1: ..............</w:t>
      </w:r>
    </w:p>
    <w:p w:rsidR="00182040" w:rsidRPr="00AE1086" w:rsidRDefault="00182040" w:rsidP="00182040">
      <w:pPr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AE1086">
        <w:rPr>
          <w:rFonts w:ascii="Times New Roman" w:hAnsi="Times New Roman" w:cs="Times New Roman"/>
          <w:sz w:val="16"/>
          <w:szCs w:val="16"/>
        </w:rPr>
        <w:t xml:space="preserve">dokument określający posiadane prawo do dysponowania nieruchomością </w:t>
      </w:r>
    </w:p>
    <w:p w:rsidR="00182040" w:rsidRPr="00AE1086" w:rsidRDefault="00182040" w:rsidP="00182040">
      <w:pPr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</w:rPr>
      </w:pPr>
      <w:r w:rsidRPr="00AE1086">
        <w:rPr>
          <w:rFonts w:ascii="Times New Roman" w:hAnsi="Times New Roman" w:cs="Times New Roman"/>
          <w:sz w:val="16"/>
          <w:szCs w:val="16"/>
        </w:rPr>
        <w:t xml:space="preserve">upoważnienie/pełnomocnictwo </w:t>
      </w:r>
      <w:r w:rsidR="00F975AD" w:rsidRPr="00AE1086">
        <w:rPr>
          <w:rFonts w:ascii="Times New Roman" w:hAnsi="Times New Roman" w:cs="Times New Roman"/>
          <w:sz w:val="16"/>
          <w:szCs w:val="16"/>
        </w:rPr>
        <w:t>wraz z dowodem wniesienia opłaty skarbowej</w:t>
      </w:r>
    </w:p>
    <w:p w:rsidR="00F975AD" w:rsidRPr="00AE1086" w:rsidRDefault="00F975AD" w:rsidP="00F975AD">
      <w:pPr>
        <w:rPr>
          <w:rFonts w:ascii="Times New Roman" w:hAnsi="Times New Roman" w:cs="Times New Roman"/>
          <w:sz w:val="16"/>
          <w:szCs w:val="16"/>
        </w:rPr>
      </w:pPr>
    </w:p>
    <w:p w:rsidR="005C1EEB" w:rsidRPr="00AE1086" w:rsidRDefault="005C1EEB" w:rsidP="00F975AD">
      <w:pPr>
        <w:ind w:left="72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6877"/>
      </w:tblGrid>
      <w:tr w:rsidR="005C1EEB" w:rsidRPr="00AE1086" w:rsidTr="00580159">
        <w:trPr>
          <w:trHeight w:val="231"/>
        </w:trPr>
        <w:tc>
          <w:tcPr>
            <w:tcW w:w="9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B" w:rsidRPr="00AE1086" w:rsidRDefault="005C1EEB">
            <w:pPr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086">
              <w:rPr>
                <w:b/>
                <w:sz w:val="16"/>
                <w:szCs w:val="16"/>
              </w:rPr>
              <w:t>Informacja o przetwarzaniu danych osobowych*</w:t>
            </w:r>
          </w:p>
        </w:tc>
      </w:tr>
      <w:tr w:rsidR="005C1EEB" w:rsidRPr="00AE1086" w:rsidTr="00580159">
        <w:trPr>
          <w:trHeight w:val="2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D415A6">
            <w:pPr>
              <w:ind w:left="4"/>
              <w:rPr>
                <w:sz w:val="16"/>
                <w:szCs w:val="16"/>
              </w:rPr>
            </w:pPr>
            <w:r w:rsidRPr="00AE1086">
              <w:rPr>
                <w:b/>
                <w:color w:val="212529"/>
                <w:sz w:val="16"/>
                <w:szCs w:val="16"/>
              </w:rPr>
              <w:t xml:space="preserve">Administrator danych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B" w:rsidRPr="00AE1086" w:rsidRDefault="005C1EEB" w:rsidP="001903CF">
            <w:pPr>
              <w:ind w:left="4"/>
              <w:jc w:val="both"/>
              <w:rPr>
                <w:sz w:val="16"/>
                <w:szCs w:val="16"/>
              </w:rPr>
            </w:pPr>
            <w:r w:rsidRPr="00AE1086">
              <w:rPr>
                <w:sz w:val="16"/>
                <w:szCs w:val="16"/>
              </w:rPr>
              <w:t xml:space="preserve">Starosta Jarociński z siedzibą w Starostwie Powiatowym w Jarocinie, </w:t>
            </w:r>
            <w:r w:rsidR="00580159" w:rsidRPr="00AE1086">
              <w:rPr>
                <w:sz w:val="16"/>
                <w:szCs w:val="16"/>
              </w:rPr>
              <w:br/>
            </w:r>
            <w:r w:rsidR="001903CF">
              <w:rPr>
                <w:sz w:val="16"/>
                <w:szCs w:val="16"/>
              </w:rPr>
              <w:t>Al</w:t>
            </w:r>
            <w:r w:rsidRPr="00AE1086">
              <w:rPr>
                <w:sz w:val="16"/>
                <w:szCs w:val="16"/>
              </w:rPr>
              <w:t>. Niepodległości 10-12, 63-200 Jarocin, tel. 62 747-15-96</w:t>
            </w:r>
            <w:r w:rsidR="00C34633">
              <w:rPr>
                <w:sz w:val="16"/>
                <w:szCs w:val="16"/>
              </w:rPr>
              <w:t>.</w:t>
            </w:r>
          </w:p>
        </w:tc>
      </w:tr>
      <w:tr w:rsidR="005C1EEB" w:rsidRPr="00AE1086" w:rsidTr="00580159">
        <w:trPr>
          <w:trHeight w:val="2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ind w:left="4"/>
              <w:rPr>
                <w:sz w:val="16"/>
                <w:szCs w:val="16"/>
              </w:rPr>
            </w:pPr>
            <w:r w:rsidRPr="00AE1086">
              <w:rPr>
                <w:b/>
                <w:color w:val="212529"/>
                <w:sz w:val="16"/>
                <w:szCs w:val="16"/>
              </w:rPr>
              <w:t>Inspektor Ochrony Danych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B" w:rsidRPr="00AE1086" w:rsidRDefault="005C1EEB" w:rsidP="001903CF">
            <w:pPr>
              <w:ind w:left="4"/>
              <w:jc w:val="both"/>
              <w:rPr>
                <w:sz w:val="16"/>
                <w:szCs w:val="16"/>
              </w:rPr>
            </w:pPr>
            <w:r w:rsidRPr="00AE1086">
              <w:rPr>
                <w:color w:val="212529"/>
                <w:sz w:val="16"/>
                <w:szCs w:val="16"/>
              </w:rPr>
              <w:t>Kontakt wyłącznie w sprawach dotyczące przetwarzania danych osobowych, korespondencję kierować na adres e-mailem</w:t>
            </w:r>
            <w:r w:rsidRPr="00AE1086">
              <w:rPr>
                <w:sz w:val="16"/>
                <w:szCs w:val="16"/>
              </w:rPr>
              <w:t>: iod@powiat-jarocinski.pl.</w:t>
            </w:r>
            <w:r w:rsidRPr="00AE1086">
              <w:rPr>
                <w:color w:val="212529"/>
                <w:sz w:val="16"/>
                <w:szCs w:val="16"/>
              </w:rPr>
              <w:t xml:space="preserve"> </w:t>
            </w:r>
          </w:p>
        </w:tc>
      </w:tr>
      <w:tr w:rsidR="005C1EEB" w:rsidRPr="00AE1086" w:rsidTr="00580159">
        <w:trPr>
          <w:trHeight w:val="2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ind w:left="4"/>
              <w:rPr>
                <w:sz w:val="16"/>
                <w:szCs w:val="16"/>
              </w:rPr>
            </w:pPr>
            <w:r w:rsidRPr="00AE1086">
              <w:rPr>
                <w:b/>
                <w:bCs/>
                <w:color w:val="212529"/>
                <w:sz w:val="16"/>
                <w:szCs w:val="16"/>
              </w:rPr>
              <w:t>Cele przetwarzania danych osobowych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7C459C" w:rsidP="002703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Wydanie decyzji na lokalizację w pasie dr</w:t>
            </w:r>
            <w:r w:rsidR="00E9034C">
              <w:rPr>
                <w:sz w:val="16"/>
                <w:szCs w:val="16"/>
              </w:rPr>
              <w:t xml:space="preserve">ogowym obiektów budowlanych </w:t>
            </w:r>
            <w:r w:rsidR="00174154">
              <w:rPr>
                <w:sz w:val="16"/>
                <w:szCs w:val="16"/>
              </w:rPr>
              <w:t>bądź</w:t>
            </w:r>
            <w:r w:rsidR="00E9034C">
              <w:rPr>
                <w:sz w:val="16"/>
                <w:szCs w:val="16"/>
              </w:rPr>
              <w:t xml:space="preserve"> urz</w:t>
            </w:r>
            <w:r>
              <w:rPr>
                <w:sz w:val="16"/>
                <w:szCs w:val="16"/>
              </w:rPr>
              <w:t>ądzeń budowlanych lub urządzeń niezwiązanych z po</w:t>
            </w:r>
            <w:r w:rsidR="00174154">
              <w:rPr>
                <w:sz w:val="16"/>
                <w:szCs w:val="16"/>
              </w:rPr>
              <w:t>trzebami zarządzania drogami czy</w:t>
            </w:r>
            <w:r>
              <w:rPr>
                <w:sz w:val="16"/>
                <w:szCs w:val="16"/>
              </w:rPr>
              <w:t xml:space="preserve"> potrzebami ruchu dro</w:t>
            </w:r>
            <w:r w:rsidR="00E9034C">
              <w:rPr>
                <w:sz w:val="16"/>
                <w:szCs w:val="16"/>
              </w:rPr>
              <w:t xml:space="preserve">gowego </w:t>
            </w:r>
            <w:r w:rsidR="005C1EEB" w:rsidRPr="00AE1086">
              <w:rPr>
                <w:sz w:val="16"/>
                <w:szCs w:val="16"/>
              </w:rPr>
              <w:t>(zarządzanie drogami powiatowymi)</w:t>
            </w:r>
          </w:p>
        </w:tc>
      </w:tr>
      <w:tr w:rsidR="005C1EEB" w:rsidRPr="00AE1086" w:rsidTr="007C459C">
        <w:trPr>
          <w:trHeight w:val="9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ind w:left="4"/>
              <w:rPr>
                <w:color w:val="000000"/>
                <w:sz w:val="16"/>
                <w:szCs w:val="16"/>
              </w:rPr>
            </w:pPr>
            <w:r w:rsidRPr="00AE1086">
              <w:rPr>
                <w:b/>
                <w:bCs/>
                <w:color w:val="212529"/>
                <w:sz w:val="16"/>
                <w:szCs w:val="16"/>
              </w:rPr>
              <w:t>Podstaw</w:t>
            </w:r>
            <w:r w:rsidR="00270390">
              <w:rPr>
                <w:b/>
                <w:bCs/>
                <w:color w:val="212529"/>
                <w:sz w:val="16"/>
                <w:szCs w:val="16"/>
              </w:rPr>
              <w:t>a</w:t>
            </w:r>
            <w:r w:rsidRPr="00AE1086">
              <w:rPr>
                <w:b/>
                <w:bCs/>
                <w:color w:val="212529"/>
                <w:sz w:val="16"/>
                <w:szCs w:val="16"/>
              </w:rPr>
              <w:t xml:space="preserve"> prawna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270390" w:rsidP="00270390">
            <w:pPr>
              <w:jc w:val="both"/>
              <w:rPr>
                <w:sz w:val="16"/>
                <w:szCs w:val="16"/>
              </w:rPr>
            </w:pPr>
            <w:r w:rsidRPr="00270390">
              <w:rPr>
                <w:sz w:val="16"/>
                <w:szCs w:val="16"/>
              </w:rPr>
              <w:t>Art. 6, ust. 1, lit. c), e) RODO w związku z ustawą z dnia 21 marca 1985 roku o drogach publicznych i rozporządzeniem Ministra Transportu i Gospodarki Morskiej z dnia 2 marca 19999 r. w sprawie warunków technicznych, jakim powinny odpowiadać drogi publiczne i ich usytuowanie.</w:t>
            </w:r>
          </w:p>
        </w:tc>
      </w:tr>
      <w:tr w:rsidR="005C1EEB" w:rsidRPr="00AE1086" w:rsidTr="007C459C">
        <w:trPr>
          <w:trHeight w:val="4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ind w:left="4"/>
              <w:rPr>
                <w:rFonts w:eastAsia="Calibri"/>
                <w:color w:val="000000"/>
                <w:sz w:val="16"/>
                <w:szCs w:val="16"/>
              </w:rPr>
            </w:pPr>
            <w:r w:rsidRPr="00AE1086">
              <w:rPr>
                <w:b/>
                <w:bCs/>
                <w:color w:val="212529"/>
                <w:sz w:val="16"/>
                <w:szCs w:val="16"/>
              </w:rPr>
              <w:t>Odbiorcy danych osobowych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 w:rsidP="001903CF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AE1086">
              <w:rPr>
                <w:color w:val="000000" w:themeColor="text1"/>
                <w:sz w:val="16"/>
                <w:szCs w:val="16"/>
              </w:rPr>
              <w:t>Odbiorcami danych osobowych są podmioty na podstawie obowiązujących przepisów prawa.</w:t>
            </w:r>
          </w:p>
        </w:tc>
      </w:tr>
      <w:tr w:rsidR="005C1EEB" w:rsidRPr="00AE1086" w:rsidTr="007C459C">
        <w:trPr>
          <w:trHeight w:val="5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ind w:left="4"/>
              <w:rPr>
                <w:color w:val="000000"/>
                <w:sz w:val="16"/>
                <w:szCs w:val="16"/>
              </w:rPr>
            </w:pPr>
            <w:r w:rsidRPr="00AE1086">
              <w:rPr>
                <w:b/>
                <w:bCs/>
                <w:color w:val="212529"/>
                <w:sz w:val="16"/>
                <w:szCs w:val="16"/>
              </w:rPr>
              <w:t>Okres przechowywania danych osobowych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B" w:rsidRPr="00AE1086" w:rsidRDefault="005C1EEB" w:rsidP="001903CF">
            <w:pPr>
              <w:ind w:left="4"/>
              <w:jc w:val="both"/>
              <w:rPr>
                <w:sz w:val="16"/>
                <w:szCs w:val="16"/>
              </w:rPr>
            </w:pPr>
            <w:r w:rsidRPr="00AE1086">
              <w:rPr>
                <w:sz w:val="16"/>
                <w:szCs w:val="16"/>
              </w:rPr>
              <w:t>Dane osobowe przetwarzane będą do chwili realizacji zadania, do którego dane osobowe zostały zebrane a następnie zostaną zarchiwizowane przez czas wynikający z przepisów ustawy z dnia 14 lipca 1983 r. o narodowym zasobie archiwalnym i archiwach.</w:t>
            </w:r>
          </w:p>
        </w:tc>
      </w:tr>
      <w:tr w:rsidR="005C1EEB" w:rsidRPr="00AE1086" w:rsidTr="00580159">
        <w:trPr>
          <w:trHeight w:val="2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shd w:val="clear" w:color="auto" w:fill="FFFFFF"/>
              <w:spacing w:before="60" w:after="60"/>
              <w:rPr>
                <w:sz w:val="16"/>
                <w:szCs w:val="16"/>
              </w:rPr>
            </w:pPr>
            <w:r w:rsidRPr="00AE1086">
              <w:rPr>
                <w:b/>
                <w:bCs/>
                <w:color w:val="212529"/>
                <w:sz w:val="16"/>
                <w:szCs w:val="16"/>
              </w:rPr>
              <w:t>Prawa osób, których dane dotyczą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EEB" w:rsidRPr="00AE1086" w:rsidRDefault="005C1EEB" w:rsidP="001903CF">
            <w:pPr>
              <w:ind w:left="35"/>
              <w:jc w:val="both"/>
              <w:rPr>
                <w:sz w:val="16"/>
                <w:szCs w:val="16"/>
              </w:rPr>
            </w:pPr>
            <w:r w:rsidRPr="00AE1086">
              <w:rPr>
                <w:sz w:val="16"/>
                <w:szCs w:val="16"/>
              </w:rPr>
              <w:t>Osoba, której dane dotyczą ma prawo dostępu do swoich danych, ich sprostowania (poprawiania), ogranicz</w:t>
            </w:r>
            <w:bookmarkStart w:id="0" w:name="_GoBack"/>
            <w:bookmarkEnd w:id="0"/>
            <w:r w:rsidRPr="00AE1086">
              <w:rPr>
                <w:sz w:val="16"/>
                <w:szCs w:val="16"/>
              </w:rPr>
              <w:t>enia przetwarzania danych, wniesienia sprzeciwu wobec przetwarzania swoich danych oraz</w:t>
            </w:r>
            <w:r w:rsidRPr="00AE1086">
              <w:rPr>
                <w:color w:val="212529"/>
                <w:sz w:val="16"/>
                <w:szCs w:val="16"/>
              </w:rPr>
              <w:t xml:space="preserve"> usunięcia danych osobowych, w sytuacji, gdy przetwarzanie danych nie następuje w celu wywiązania się z obowiązku wynikającego </w:t>
            </w:r>
            <w:r w:rsidRPr="00AE1086">
              <w:rPr>
                <w:sz w:val="16"/>
                <w:szCs w:val="16"/>
              </w:rPr>
              <w:t>z prawa polskiego lub wykonania zadania realizowanego w interesie publicznym albo w ramach sprawowania władzy publicznej.</w:t>
            </w:r>
          </w:p>
        </w:tc>
      </w:tr>
      <w:tr w:rsidR="005C1EEB" w:rsidRPr="00AE1086" w:rsidTr="00580159">
        <w:trPr>
          <w:trHeight w:val="2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ind w:left="4"/>
              <w:rPr>
                <w:b/>
                <w:sz w:val="16"/>
                <w:szCs w:val="16"/>
              </w:rPr>
            </w:pPr>
            <w:r w:rsidRPr="00AE1086">
              <w:rPr>
                <w:b/>
                <w:sz w:val="16"/>
                <w:szCs w:val="16"/>
              </w:rPr>
              <w:t>Przetwarzanie zautomatyzowane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 w:rsidP="001903CF">
            <w:pPr>
              <w:jc w:val="both"/>
              <w:rPr>
                <w:sz w:val="16"/>
                <w:szCs w:val="16"/>
              </w:rPr>
            </w:pPr>
            <w:r w:rsidRPr="00AE1086">
              <w:rPr>
                <w:sz w:val="16"/>
                <w:szCs w:val="16"/>
              </w:rPr>
              <w:t>Dane osobowe nie będą przetwarzane w sposób zautomatyzowany, w tym profilowane.</w:t>
            </w:r>
          </w:p>
        </w:tc>
      </w:tr>
      <w:tr w:rsidR="005C1EEB" w:rsidRPr="00AE1086" w:rsidTr="00580159">
        <w:trPr>
          <w:trHeight w:val="2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ind w:left="4"/>
              <w:rPr>
                <w:sz w:val="16"/>
                <w:szCs w:val="16"/>
              </w:rPr>
            </w:pPr>
            <w:r w:rsidRPr="00AE1086">
              <w:rPr>
                <w:b/>
                <w:color w:val="212529"/>
                <w:sz w:val="16"/>
                <w:szCs w:val="16"/>
              </w:rPr>
              <w:t>Prawo do wniesienia skargi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 w:rsidP="001903CF">
            <w:pPr>
              <w:ind w:left="4"/>
              <w:jc w:val="both"/>
              <w:rPr>
                <w:sz w:val="16"/>
                <w:szCs w:val="16"/>
              </w:rPr>
            </w:pPr>
            <w:r w:rsidRPr="00AE1086">
              <w:rPr>
                <w:sz w:val="16"/>
                <w:szCs w:val="16"/>
              </w:rPr>
              <w:t>Osoba, której dane dotyczą ma</w:t>
            </w:r>
            <w:r w:rsidRPr="00AE1086">
              <w:rPr>
                <w:color w:val="212529"/>
                <w:sz w:val="16"/>
                <w:szCs w:val="16"/>
              </w:rPr>
              <w:t xml:space="preserve"> prawo do wniesienia skargi do Prezes Urzędu Ochrony Danych Osobowych</w:t>
            </w:r>
            <w:r w:rsidR="00C34633">
              <w:rPr>
                <w:color w:val="212529"/>
                <w:sz w:val="16"/>
                <w:szCs w:val="16"/>
              </w:rPr>
              <w:t>.</w:t>
            </w:r>
          </w:p>
        </w:tc>
      </w:tr>
      <w:tr w:rsidR="005C1EEB" w:rsidRPr="00AE1086" w:rsidTr="00580159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spacing w:before="60" w:after="60"/>
              <w:rPr>
                <w:sz w:val="16"/>
                <w:szCs w:val="16"/>
              </w:rPr>
            </w:pPr>
            <w:r w:rsidRPr="00AE1086">
              <w:rPr>
                <w:b/>
                <w:sz w:val="16"/>
                <w:szCs w:val="16"/>
              </w:rPr>
              <w:t>Podanie danych osobowych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C34633" w:rsidRDefault="005C1EEB" w:rsidP="001903CF">
            <w:pPr>
              <w:jc w:val="both"/>
              <w:rPr>
                <w:sz w:val="16"/>
                <w:szCs w:val="16"/>
              </w:rPr>
            </w:pPr>
            <w:r w:rsidRPr="00C34633">
              <w:rPr>
                <w:sz w:val="16"/>
                <w:szCs w:val="16"/>
              </w:rPr>
              <w:t>Podanie danych osobowych jest dobrowolne, jednak niezbędne w ramach sprawowania władzy publicznej</w:t>
            </w:r>
            <w:r w:rsidR="00580159" w:rsidRPr="00C34633">
              <w:rPr>
                <w:sz w:val="16"/>
                <w:szCs w:val="16"/>
              </w:rPr>
              <w:t xml:space="preserve"> do rozpatrzenia wniosku</w:t>
            </w:r>
            <w:r w:rsidRPr="00C34633">
              <w:rPr>
                <w:sz w:val="16"/>
                <w:szCs w:val="16"/>
              </w:rPr>
              <w:t>. Niepodanie danych wiąże się z niezałatwieniem wniesionej sprawy.</w:t>
            </w:r>
            <w:r w:rsidR="00580159" w:rsidRPr="00C346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C1EEB" w:rsidRPr="00AE1086" w:rsidTr="00580159">
        <w:trPr>
          <w:trHeight w:val="245"/>
        </w:trPr>
        <w:tc>
          <w:tcPr>
            <w:tcW w:w="9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EEB" w:rsidRPr="00AE1086" w:rsidRDefault="005C1EEB">
            <w:pPr>
              <w:ind w:left="218" w:hanging="214"/>
              <w:rPr>
                <w:sz w:val="16"/>
                <w:szCs w:val="16"/>
              </w:rPr>
            </w:pPr>
            <w:r w:rsidRPr="00AE1086">
              <w:rPr>
                <w:sz w:val="16"/>
                <w:szCs w:val="16"/>
              </w:rPr>
              <w:t xml:space="preserve">* Obowiązek informacyjny wobec osób, które dane dotyczą, wynika z art. 13 </w:t>
            </w:r>
            <w:r w:rsidRPr="00AE1086">
              <w:rPr>
                <w:color w:val="333333"/>
                <w:sz w:val="16"/>
                <w:szCs w:val="16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AE1086">
              <w:rPr>
                <w:sz w:val="16"/>
                <w:szCs w:val="16"/>
              </w:rPr>
              <w:t>oraz uchylenia dyrektywy 95/46/WE</w:t>
            </w:r>
            <w:r w:rsidR="00C34633">
              <w:rPr>
                <w:sz w:val="16"/>
                <w:szCs w:val="16"/>
              </w:rPr>
              <w:t xml:space="preserve"> (RODO)</w:t>
            </w:r>
          </w:p>
        </w:tc>
      </w:tr>
    </w:tbl>
    <w:p w:rsidR="00580159" w:rsidRPr="00AE1086" w:rsidRDefault="00580159" w:rsidP="0058015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80159" w:rsidRPr="00AE1086" w:rsidRDefault="00580159" w:rsidP="00580159">
      <w:pPr>
        <w:rPr>
          <w:rFonts w:ascii="Times New Roman" w:hAnsi="Times New Roman" w:cs="Times New Roman"/>
          <w:sz w:val="16"/>
          <w:szCs w:val="16"/>
        </w:rPr>
      </w:pPr>
      <w:r w:rsidRPr="00AE1086">
        <w:rPr>
          <w:rFonts w:ascii="Times New Roman" w:hAnsi="Times New Roman" w:cs="Times New Roman"/>
          <w:b/>
          <w:bCs/>
          <w:sz w:val="16"/>
          <w:szCs w:val="16"/>
        </w:rPr>
        <w:t>Prawidłowość danych na wniosku potwierdzam własnoręcznym podpisem.</w:t>
      </w:r>
    </w:p>
    <w:p w:rsidR="00F975AD" w:rsidRPr="00AE1086" w:rsidRDefault="00F975AD" w:rsidP="00F975AD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F975AD" w:rsidRPr="00AE1086" w:rsidRDefault="00F975AD" w:rsidP="00F975AD">
      <w:pPr>
        <w:ind w:left="720"/>
        <w:rPr>
          <w:rFonts w:ascii="Times New Roman" w:hAnsi="Times New Roman" w:cs="Times New Roman"/>
          <w:sz w:val="16"/>
          <w:szCs w:val="16"/>
        </w:rPr>
      </w:pPr>
    </w:p>
    <w:p w:rsidR="00F975AD" w:rsidRPr="00AE1086" w:rsidRDefault="00F975AD" w:rsidP="00F975AD">
      <w:pPr>
        <w:ind w:left="4248" w:firstLine="708"/>
        <w:rPr>
          <w:sz w:val="16"/>
          <w:szCs w:val="16"/>
        </w:rPr>
      </w:pPr>
      <w:r w:rsidRPr="00AE1086">
        <w:rPr>
          <w:sz w:val="16"/>
          <w:szCs w:val="16"/>
        </w:rPr>
        <w:t>…………………...……………</w:t>
      </w:r>
      <w:r w:rsidR="00AE1086" w:rsidRPr="00AE1086">
        <w:rPr>
          <w:sz w:val="16"/>
          <w:szCs w:val="16"/>
        </w:rPr>
        <w:t>…………………………</w:t>
      </w:r>
    </w:p>
    <w:p w:rsidR="00F975AD" w:rsidRPr="00AE1086" w:rsidRDefault="00F975AD" w:rsidP="00F975AD">
      <w:pPr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E1086">
        <w:rPr>
          <w:rFonts w:ascii="Times New Roman" w:hAnsi="Times New Roman" w:cs="Times New Roman"/>
          <w:sz w:val="16"/>
          <w:szCs w:val="16"/>
        </w:rPr>
        <w:t>/podpis wnioskodawcy/</w:t>
      </w:r>
    </w:p>
    <w:p w:rsidR="00182040" w:rsidRPr="00AE1086" w:rsidRDefault="00182040" w:rsidP="00F975AD">
      <w:pPr>
        <w:ind w:left="9204"/>
        <w:jc w:val="both"/>
        <w:rPr>
          <w:color w:val="000000"/>
          <w:spacing w:val="-1"/>
          <w:w w:val="81"/>
          <w:sz w:val="16"/>
          <w:szCs w:val="16"/>
        </w:rPr>
      </w:pPr>
    </w:p>
    <w:p w:rsidR="00182040" w:rsidRPr="00AE1086" w:rsidRDefault="00F975AD" w:rsidP="001903CF">
      <w:pPr>
        <w:shd w:val="clear" w:color="auto" w:fill="FFFFFF"/>
        <w:spacing w:line="250" w:lineRule="exact"/>
        <w:ind w:right="883"/>
        <w:jc w:val="both"/>
        <w:rPr>
          <w:rFonts w:ascii="Times New Roman" w:hAnsi="Times New Roman" w:cs="Times New Roman"/>
          <w:b/>
          <w:bCs/>
          <w:color w:val="212121"/>
          <w:spacing w:val="-2"/>
          <w:sz w:val="16"/>
          <w:szCs w:val="16"/>
        </w:rPr>
      </w:pPr>
      <w:r w:rsidRPr="00AE1086">
        <w:rPr>
          <w:rFonts w:ascii="Times New Roman" w:hAnsi="Times New Roman" w:cs="Times New Roman"/>
          <w:b/>
          <w:bCs/>
          <w:color w:val="212121"/>
          <w:spacing w:val="-2"/>
          <w:sz w:val="16"/>
          <w:szCs w:val="16"/>
        </w:rPr>
        <w:t>W</w:t>
      </w:r>
      <w:r w:rsidR="00182040" w:rsidRPr="00AE1086">
        <w:rPr>
          <w:rFonts w:ascii="Times New Roman" w:hAnsi="Times New Roman" w:cs="Times New Roman"/>
          <w:b/>
          <w:bCs/>
          <w:color w:val="212121"/>
          <w:spacing w:val="-2"/>
          <w:sz w:val="16"/>
          <w:szCs w:val="16"/>
        </w:rPr>
        <w:t>ymagane załączniki:</w:t>
      </w:r>
    </w:p>
    <w:p w:rsidR="00182040" w:rsidRPr="00AE1086" w:rsidRDefault="00182040" w:rsidP="001903CF">
      <w:pPr>
        <w:numPr>
          <w:ilvl w:val="0"/>
          <w:numId w:val="4"/>
        </w:numPr>
        <w:shd w:val="clear" w:color="auto" w:fill="FFFFFF"/>
        <w:ind w:left="714" w:right="885" w:hanging="357"/>
        <w:jc w:val="both"/>
        <w:rPr>
          <w:rFonts w:ascii="Times New Roman" w:hAnsi="Times New Roman" w:cs="Times New Roman"/>
          <w:color w:val="212121"/>
          <w:spacing w:val="-2"/>
          <w:sz w:val="16"/>
          <w:szCs w:val="16"/>
        </w:rPr>
      </w:pPr>
      <w:r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 xml:space="preserve">Mapa zasadnicza w skali 1:1000 lub 1:500 z zaznaczoną propozycją dokładnej lokalizacji w pasie drogowym </w:t>
      </w:r>
      <w:r w:rsid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br/>
      </w:r>
      <w:r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>(z domiarami osi do punktów stałych) obiektów budowlanych lub urządzeń niezwiązanych z potrzebami zarządzania drogami lub potrzebami ruchu drogowego (na mapie należy zaznaczyć i wymienić numery działek w pasie drogowym, na którym, planowane jest umieszczenie obiektu lub urządzenia )</w:t>
      </w:r>
      <w:r w:rsidR="00F975AD"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 xml:space="preserve"> – 2 egzemplarze</w:t>
      </w:r>
      <w:r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>.</w:t>
      </w:r>
    </w:p>
    <w:p w:rsidR="00182040" w:rsidRPr="00AE1086" w:rsidRDefault="00F975AD" w:rsidP="001903CF">
      <w:pPr>
        <w:numPr>
          <w:ilvl w:val="0"/>
          <w:numId w:val="4"/>
        </w:numPr>
        <w:shd w:val="clear" w:color="auto" w:fill="FFFFFF"/>
        <w:ind w:left="714" w:right="885" w:hanging="357"/>
        <w:jc w:val="both"/>
        <w:rPr>
          <w:rFonts w:ascii="Times New Roman" w:hAnsi="Times New Roman" w:cs="Times New Roman"/>
          <w:color w:val="212121"/>
          <w:spacing w:val="-2"/>
          <w:sz w:val="16"/>
          <w:szCs w:val="16"/>
        </w:rPr>
      </w:pPr>
      <w:r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>W</w:t>
      </w:r>
      <w:r w:rsidR="00182040"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 xml:space="preserve"> przypadku przyłączy do wniosku  należy dołączyć dokument określający posiadane prawo do dysponowania nieruchomością, na której ma być realizowana wnioskowana inwestycja.</w:t>
      </w:r>
    </w:p>
    <w:p w:rsidR="00182040" w:rsidRPr="00AE1086" w:rsidRDefault="00D415A6" w:rsidP="001903CF">
      <w:pPr>
        <w:numPr>
          <w:ilvl w:val="0"/>
          <w:numId w:val="4"/>
        </w:numPr>
        <w:shd w:val="clear" w:color="auto" w:fill="FFFFFF"/>
        <w:ind w:left="714" w:right="885" w:hanging="357"/>
        <w:jc w:val="both"/>
        <w:rPr>
          <w:rFonts w:ascii="Times New Roman" w:hAnsi="Times New Roman" w:cs="Times New Roman"/>
          <w:color w:val="212121"/>
          <w:spacing w:val="-2"/>
          <w:sz w:val="16"/>
          <w:szCs w:val="16"/>
        </w:rPr>
      </w:pPr>
      <w:r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>Upoważnienie/pełnomocnictwo (</w:t>
      </w:r>
      <w:r w:rsidR="00182040"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>w przypadku, gdy wnioskodawcą nie jest inwestor) wraz z dowodem zapłaty należnej opłaty skarbowej.</w:t>
      </w:r>
    </w:p>
    <w:p w:rsidR="00182040" w:rsidRPr="00AE1086" w:rsidRDefault="00182040" w:rsidP="001903CF">
      <w:pPr>
        <w:shd w:val="clear" w:color="auto" w:fill="FFFFFF"/>
        <w:spacing w:line="250" w:lineRule="exact"/>
        <w:ind w:right="883"/>
        <w:jc w:val="both"/>
        <w:rPr>
          <w:rFonts w:ascii="Times New Roman" w:hAnsi="Times New Roman" w:cs="Times New Roman"/>
          <w:b/>
          <w:bCs/>
          <w:color w:val="212121"/>
          <w:spacing w:val="-2"/>
          <w:sz w:val="16"/>
          <w:szCs w:val="16"/>
        </w:rPr>
      </w:pPr>
      <w:r w:rsidRPr="00AE1086">
        <w:rPr>
          <w:rFonts w:ascii="Times New Roman" w:hAnsi="Times New Roman" w:cs="Times New Roman"/>
          <w:b/>
          <w:bCs/>
          <w:color w:val="212121"/>
          <w:spacing w:val="-2"/>
          <w:sz w:val="16"/>
          <w:szCs w:val="16"/>
        </w:rPr>
        <w:t>Uwagi końcowe:</w:t>
      </w:r>
    </w:p>
    <w:p w:rsidR="00182040" w:rsidRPr="00AE1086" w:rsidRDefault="00182040" w:rsidP="001903CF">
      <w:pPr>
        <w:numPr>
          <w:ilvl w:val="0"/>
          <w:numId w:val="5"/>
        </w:numPr>
        <w:shd w:val="clear" w:color="auto" w:fill="FFFFFF"/>
        <w:ind w:left="714" w:right="885" w:hanging="357"/>
        <w:jc w:val="both"/>
        <w:rPr>
          <w:rFonts w:ascii="Times New Roman" w:hAnsi="Times New Roman" w:cs="Times New Roman"/>
          <w:color w:val="212121"/>
          <w:spacing w:val="-2"/>
          <w:sz w:val="16"/>
          <w:szCs w:val="16"/>
        </w:rPr>
      </w:pPr>
      <w:r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>W decyzji określa się rodzaj inwestycji, miejsce, sposób i warunki jej umieszczenia w pasie drogowym.</w:t>
      </w:r>
    </w:p>
    <w:p w:rsidR="00182040" w:rsidRPr="00AE1086" w:rsidRDefault="00182040" w:rsidP="001903CF">
      <w:pPr>
        <w:numPr>
          <w:ilvl w:val="0"/>
          <w:numId w:val="5"/>
        </w:numPr>
        <w:shd w:val="clear" w:color="auto" w:fill="FFFFFF"/>
        <w:ind w:left="714" w:right="885" w:hanging="357"/>
        <w:jc w:val="both"/>
        <w:rPr>
          <w:rFonts w:ascii="Times New Roman" w:hAnsi="Times New Roman" w:cs="Times New Roman"/>
          <w:color w:val="212121"/>
          <w:spacing w:val="-2"/>
          <w:sz w:val="16"/>
          <w:szCs w:val="16"/>
        </w:rPr>
      </w:pPr>
      <w:r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>Po uzyskaniu decyzji na lokalizację w pasie drogowym obiektów budowlanych lub urządzeń niezwiązanych z potrzebami zarządzania drogami lub potrzebami ruchu drogowego należy</w:t>
      </w:r>
      <w:r w:rsidR="00D415A6"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 xml:space="preserve"> </w:t>
      </w:r>
      <w:r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>uzyskać zezw</w:t>
      </w:r>
      <w:r w:rsidR="00252853"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>olenie</w:t>
      </w:r>
      <w:r w:rsidRPr="00AE1086">
        <w:rPr>
          <w:rFonts w:ascii="Times New Roman" w:hAnsi="Times New Roman" w:cs="Times New Roman"/>
          <w:color w:val="212121"/>
          <w:spacing w:val="-2"/>
          <w:sz w:val="16"/>
          <w:szCs w:val="16"/>
        </w:rPr>
        <w:t xml:space="preserve"> zarządcy drogi na zajęcie pasa drogowego, dotyczącego prowadzenia robót w pasie drogowym lub na umieszczenie w nim obiektu lub urządzenia. </w:t>
      </w:r>
    </w:p>
    <w:sectPr w:rsidR="00182040" w:rsidRPr="00AE1086" w:rsidSect="007E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FE0"/>
    <w:multiLevelType w:val="hybridMultilevel"/>
    <w:tmpl w:val="17EE70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B5979"/>
    <w:multiLevelType w:val="hybridMultilevel"/>
    <w:tmpl w:val="838ABD02"/>
    <w:lvl w:ilvl="0" w:tplc="668A4E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A356F"/>
    <w:multiLevelType w:val="hybridMultilevel"/>
    <w:tmpl w:val="57BE931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F73DBC"/>
    <w:multiLevelType w:val="hybridMultilevel"/>
    <w:tmpl w:val="3DDEDFD0"/>
    <w:lvl w:ilvl="0" w:tplc="668A4E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FA57CA"/>
    <w:multiLevelType w:val="hybridMultilevel"/>
    <w:tmpl w:val="0D806C6C"/>
    <w:lvl w:ilvl="0" w:tplc="0415000F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5" w15:restartNumberingAfterBreak="0">
    <w:nsid w:val="3EE21373"/>
    <w:multiLevelType w:val="hybridMultilevel"/>
    <w:tmpl w:val="A82C395C"/>
    <w:lvl w:ilvl="0" w:tplc="668A4E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983E32"/>
    <w:multiLevelType w:val="hybridMultilevel"/>
    <w:tmpl w:val="7D78E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2040"/>
    <w:rsid w:val="0014323A"/>
    <w:rsid w:val="00174154"/>
    <w:rsid w:val="00182040"/>
    <w:rsid w:val="001903CF"/>
    <w:rsid w:val="001F1CD4"/>
    <w:rsid w:val="00252853"/>
    <w:rsid w:val="00270390"/>
    <w:rsid w:val="00434A42"/>
    <w:rsid w:val="004A079D"/>
    <w:rsid w:val="004C49FB"/>
    <w:rsid w:val="004D74D2"/>
    <w:rsid w:val="00580159"/>
    <w:rsid w:val="005C1EEB"/>
    <w:rsid w:val="00603903"/>
    <w:rsid w:val="007C459C"/>
    <w:rsid w:val="007E514F"/>
    <w:rsid w:val="009B0070"/>
    <w:rsid w:val="00AB1747"/>
    <w:rsid w:val="00AE1086"/>
    <w:rsid w:val="00AE6FFF"/>
    <w:rsid w:val="00BF670B"/>
    <w:rsid w:val="00C27B02"/>
    <w:rsid w:val="00C34633"/>
    <w:rsid w:val="00C70733"/>
    <w:rsid w:val="00D415A6"/>
    <w:rsid w:val="00DA14D6"/>
    <w:rsid w:val="00DA1F90"/>
    <w:rsid w:val="00E21E52"/>
    <w:rsid w:val="00E9034C"/>
    <w:rsid w:val="00E97C34"/>
    <w:rsid w:val="00EF689E"/>
    <w:rsid w:val="00F02F7D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CDC7-CCA3-43D0-A1FD-C3A28724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0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8204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20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9A706-6135-4147-9587-D8BC7C9C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63-200 Jarocin, ul Zaciszna 1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</dc:creator>
  <cp:keywords/>
  <dc:description/>
  <cp:lastModifiedBy>Lidia Klarzyńska</cp:lastModifiedBy>
  <cp:revision>14</cp:revision>
  <cp:lastPrinted>2012-11-06T13:14:00Z</cp:lastPrinted>
  <dcterms:created xsi:type="dcterms:W3CDTF">2012-11-06T12:40:00Z</dcterms:created>
  <dcterms:modified xsi:type="dcterms:W3CDTF">2019-04-16T10:33:00Z</dcterms:modified>
</cp:coreProperties>
</file>